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10B37" w14:textId="77777777" w:rsidR="00183E79" w:rsidRPr="00E61600" w:rsidRDefault="00DC65D9" w:rsidP="00183E79">
      <w:pPr>
        <w:pStyle w:val="Ttulo1"/>
        <w:rPr>
          <w:b w:val="0"/>
          <w:bCs/>
          <w:color w:val="8EAADB"/>
          <w:sz w:val="32"/>
          <w:szCs w:val="32"/>
        </w:rPr>
      </w:pPr>
      <w:bookmarkStart w:id="0" w:name="_Hlk36644956"/>
      <w:r>
        <w:rPr>
          <w:b w:val="0"/>
          <w:bCs/>
          <w:noProof/>
          <w:color w:val="8EAADB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1E10B54" wp14:editId="41E10B55">
            <wp:simplePos x="0" y="0"/>
            <wp:positionH relativeFrom="column">
              <wp:posOffset>-946785</wp:posOffset>
            </wp:positionH>
            <wp:positionV relativeFrom="paragraph">
              <wp:posOffset>-809625</wp:posOffset>
            </wp:positionV>
            <wp:extent cx="1998345" cy="1409065"/>
            <wp:effectExtent l="0" t="0" r="0" b="0"/>
            <wp:wrapSquare wrapText="bothSides"/>
            <wp:docPr id="2" name="Imagem 1" descr="logo novo cli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novo clini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6644980"/>
      <w:r w:rsidR="00183E79" w:rsidRPr="00E61600">
        <w:rPr>
          <w:b w:val="0"/>
          <w:bCs/>
          <w:color w:val="8EAADB"/>
          <w:sz w:val="32"/>
          <w:szCs w:val="32"/>
        </w:rPr>
        <w:t>Clínica Médica Meirelle</w:t>
      </w:r>
      <w:bookmarkEnd w:id="1"/>
      <w:r w:rsidR="00183E79" w:rsidRPr="00E61600">
        <w:rPr>
          <w:b w:val="0"/>
          <w:bCs/>
          <w:color w:val="8EAADB"/>
          <w:sz w:val="32"/>
          <w:szCs w:val="32"/>
        </w:rPr>
        <w:t>s</w:t>
      </w:r>
    </w:p>
    <w:bookmarkEnd w:id="0"/>
    <w:p w14:paraId="41E10B38" w14:textId="77777777" w:rsidR="00183E79" w:rsidRDefault="00183E79" w:rsidP="00183E79">
      <w:pPr>
        <w:pStyle w:val="Ttulo1"/>
      </w:pPr>
    </w:p>
    <w:p w14:paraId="41E10B39" w14:textId="02FED31C" w:rsidR="004807D4" w:rsidRPr="002027A4" w:rsidRDefault="74130569" w:rsidP="00183E79">
      <w:pPr>
        <w:pStyle w:val="Ttulo1"/>
      </w:pPr>
      <w:r>
        <w:t>ORIENTAÇÕES PÓS COLONOSCOPIA</w:t>
      </w:r>
    </w:p>
    <w:p w14:paraId="41E10B3A" w14:textId="77777777" w:rsidR="004807D4" w:rsidRPr="002027A4" w:rsidRDefault="004807D4">
      <w:pPr>
        <w:rPr>
          <w:b/>
        </w:rPr>
      </w:pPr>
    </w:p>
    <w:p w14:paraId="41E10B3B" w14:textId="77777777" w:rsidR="004807D4" w:rsidRPr="00C353BF" w:rsidRDefault="004807D4"/>
    <w:p w14:paraId="41E10B3C" w14:textId="77777777" w:rsidR="004807D4" w:rsidRPr="00C353BF" w:rsidRDefault="004807D4">
      <w:pPr>
        <w:jc w:val="both"/>
      </w:pPr>
    </w:p>
    <w:p w14:paraId="41E10B3D" w14:textId="50DCBCC6" w:rsidR="003D135F" w:rsidRPr="00183E79" w:rsidRDefault="74130569" w:rsidP="003D135F">
      <w:pPr>
        <w:numPr>
          <w:ilvl w:val="0"/>
          <w:numId w:val="1"/>
        </w:numPr>
        <w:jc w:val="both"/>
        <w:rPr>
          <w:sz w:val="24"/>
          <w:szCs w:val="24"/>
        </w:rPr>
      </w:pPr>
      <w:r w:rsidRPr="74130569">
        <w:rPr>
          <w:sz w:val="24"/>
          <w:szCs w:val="24"/>
        </w:rPr>
        <w:t>É importante estar acompanhado por uma pessoa maior de 18 anos. Não é interessante que venha de motocicleta (risco de queda). Na ausência de acompanhante maior de 18 anos e apto a leva-lo para sua residência o exame não poderá ser realizado. RESOLUÇÃO SS-SP Nº 2, DE 6 DE JANEIRO DE 2006</w:t>
      </w:r>
      <w:r w:rsidRPr="74130569">
        <w:rPr>
          <w:b/>
          <w:bCs/>
          <w:sz w:val="24"/>
          <w:szCs w:val="24"/>
        </w:rPr>
        <w:t>. Diário Oficial do Estado; Poder Executivo, São Paulo, SP, 7 jan. 2006. Seção 1, p. 28/29</w:t>
      </w:r>
      <w:r w:rsidRPr="74130569">
        <w:rPr>
          <w:sz w:val="24"/>
          <w:szCs w:val="24"/>
        </w:rPr>
        <w:t>. A norma tem como objetivo assegurar a boa recuperação e retorno do paciente ao seu domicílio com toda segurança.</w:t>
      </w:r>
    </w:p>
    <w:p w14:paraId="41E10B3E" w14:textId="77777777" w:rsidR="004807D4" w:rsidRPr="00183E79" w:rsidRDefault="004807D4">
      <w:pPr>
        <w:jc w:val="both"/>
        <w:rPr>
          <w:sz w:val="24"/>
          <w:szCs w:val="24"/>
        </w:rPr>
      </w:pPr>
    </w:p>
    <w:p w14:paraId="41E10B3F" w14:textId="7AE065DF" w:rsidR="00803BEB" w:rsidRPr="00183E79" w:rsidRDefault="004807D4" w:rsidP="00803BEB">
      <w:pPr>
        <w:numPr>
          <w:ilvl w:val="0"/>
          <w:numId w:val="1"/>
        </w:numPr>
        <w:jc w:val="both"/>
        <w:rPr>
          <w:sz w:val="24"/>
          <w:szCs w:val="24"/>
        </w:rPr>
      </w:pPr>
      <w:r w:rsidRPr="00183E79">
        <w:rPr>
          <w:sz w:val="24"/>
          <w:szCs w:val="24"/>
        </w:rPr>
        <w:t xml:space="preserve">Após o exame, deverá permanecer em repouso na clínica de </w:t>
      </w:r>
      <w:r w:rsidR="00EF1947" w:rsidRPr="00183E79">
        <w:rPr>
          <w:sz w:val="24"/>
          <w:szCs w:val="24"/>
        </w:rPr>
        <w:t xml:space="preserve">1 a </w:t>
      </w:r>
      <w:r w:rsidRPr="00183E79">
        <w:rPr>
          <w:sz w:val="24"/>
          <w:szCs w:val="24"/>
        </w:rPr>
        <w:t xml:space="preserve">2 </w:t>
      </w:r>
      <w:r w:rsidR="00EF1947" w:rsidRPr="00183E79">
        <w:rPr>
          <w:sz w:val="24"/>
          <w:szCs w:val="24"/>
        </w:rPr>
        <w:t>h</w:t>
      </w:r>
      <w:r w:rsidRPr="00183E79">
        <w:rPr>
          <w:sz w:val="24"/>
          <w:szCs w:val="24"/>
        </w:rPr>
        <w:t>oras, podendo retornar à sua casa.</w:t>
      </w:r>
      <w:r w:rsidR="003D135F" w:rsidRPr="00183E79">
        <w:rPr>
          <w:sz w:val="24"/>
          <w:szCs w:val="24"/>
        </w:rPr>
        <w:t xml:space="preserve"> A medicação usada na sedação poderá ocasionar um período curto de amnésia</w:t>
      </w:r>
      <w:r w:rsidR="00803BEB" w:rsidRPr="00183E79">
        <w:rPr>
          <w:sz w:val="24"/>
          <w:szCs w:val="24"/>
        </w:rPr>
        <w:t>.</w:t>
      </w:r>
    </w:p>
    <w:p w14:paraId="41E10B40" w14:textId="77777777" w:rsidR="00803BEB" w:rsidRPr="00183E79" w:rsidRDefault="00803BEB" w:rsidP="00803BEB">
      <w:pPr>
        <w:jc w:val="both"/>
        <w:rPr>
          <w:sz w:val="24"/>
          <w:szCs w:val="24"/>
        </w:rPr>
      </w:pPr>
    </w:p>
    <w:p w14:paraId="41E10B41" w14:textId="7DBBABC4" w:rsidR="00803BEB" w:rsidRPr="00183E79" w:rsidRDefault="74130569" w:rsidP="00803BEB">
      <w:pPr>
        <w:numPr>
          <w:ilvl w:val="0"/>
          <w:numId w:val="1"/>
        </w:numPr>
        <w:jc w:val="both"/>
        <w:rPr>
          <w:sz w:val="24"/>
          <w:szCs w:val="24"/>
        </w:rPr>
      </w:pPr>
      <w:r w:rsidRPr="74130569">
        <w:rPr>
          <w:sz w:val="24"/>
          <w:szCs w:val="24"/>
        </w:rPr>
        <w:t>Após o término do exame e durante o dia, é interessante ingerir dieta leve tais como legumes cozidos, sopas e sucos. Ingira muito líquidos pois o preparo do intestino causa perda razoável de líquidos e pode acarretar diarreia por um período de até 4-6 horas. É interessante que você caminhe, se movimente, após o exame. Isto fará com que você elimine o ar injetado de maneira natural, evitando desconforto e cólicas</w:t>
      </w:r>
    </w:p>
    <w:p w14:paraId="41E10B42" w14:textId="77777777" w:rsidR="00C353BF" w:rsidRPr="00183E79" w:rsidRDefault="00C353BF" w:rsidP="00C353BF">
      <w:pPr>
        <w:jc w:val="both"/>
        <w:rPr>
          <w:sz w:val="24"/>
          <w:szCs w:val="24"/>
        </w:rPr>
      </w:pPr>
    </w:p>
    <w:p w14:paraId="41E10B43" w14:textId="661A0EFD" w:rsidR="00C353BF" w:rsidRPr="00183E79" w:rsidRDefault="00C353BF" w:rsidP="00C353BF">
      <w:pPr>
        <w:numPr>
          <w:ilvl w:val="0"/>
          <w:numId w:val="1"/>
        </w:numPr>
        <w:jc w:val="both"/>
        <w:rPr>
          <w:sz w:val="24"/>
          <w:szCs w:val="24"/>
        </w:rPr>
      </w:pPr>
      <w:r w:rsidRPr="00183E79">
        <w:rPr>
          <w:sz w:val="24"/>
          <w:szCs w:val="24"/>
        </w:rPr>
        <w:t xml:space="preserve">Se houver necessidade de realização de biópsia ou retirada de algum pólipo, esta poderá ser realizada durante </w:t>
      </w:r>
      <w:r w:rsidR="00FF542A" w:rsidRPr="00183E79">
        <w:rPr>
          <w:sz w:val="24"/>
          <w:szCs w:val="24"/>
        </w:rPr>
        <w:t>o exame</w:t>
      </w:r>
      <w:r w:rsidRPr="00183E79">
        <w:rPr>
          <w:sz w:val="24"/>
          <w:szCs w:val="24"/>
        </w:rPr>
        <w:t xml:space="preserve">. Neste caso haverá a inclusão de </w:t>
      </w:r>
      <w:proofErr w:type="gramStart"/>
      <w:r w:rsidRPr="00183E79">
        <w:rPr>
          <w:sz w:val="24"/>
          <w:szCs w:val="24"/>
        </w:rPr>
        <w:t>exame  anatomopatológico</w:t>
      </w:r>
      <w:proofErr w:type="gramEnd"/>
      <w:r w:rsidRPr="00183E79">
        <w:rPr>
          <w:sz w:val="24"/>
          <w:szCs w:val="24"/>
        </w:rPr>
        <w:t xml:space="preserve">  do material retirado. A biópsia é um procedimento simples e praticamente isento de complicações.</w:t>
      </w:r>
      <w:r w:rsidR="00503762" w:rsidRPr="00183E79">
        <w:rPr>
          <w:sz w:val="24"/>
          <w:szCs w:val="24"/>
        </w:rPr>
        <w:t xml:space="preserve"> O resultado do exame anatomopatológico deve ser retirado na clínica em horário comercial</w:t>
      </w:r>
    </w:p>
    <w:p w14:paraId="41E10B44" w14:textId="77777777" w:rsidR="003D135F" w:rsidRPr="00183E79" w:rsidRDefault="003D135F" w:rsidP="003D135F">
      <w:pPr>
        <w:jc w:val="both"/>
        <w:rPr>
          <w:sz w:val="24"/>
          <w:szCs w:val="24"/>
        </w:rPr>
      </w:pPr>
    </w:p>
    <w:p w14:paraId="41E10B45" w14:textId="77777777" w:rsidR="003D135F" w:rsidRPr="00183E79" w:rsidRDefault="003D135F" w:rsidP="003D135F">
      <w:pPr>
        <w:ind w:left="360"/>
        <w:jc w:val="both"/>
        <w:rPr>
          <w:sz w:val="24"/>
          <w:szCs w:val="24"/>
        </w:rPr>
      </w:pPr>
      <w:r w:rsidRPr="00183E79">
        <w:rPr>
          <w:sz w:val="24"/>
          <w:szCs w:val="24"/>
        </w:rPr>
        <w:t xml:space="preserve">Qualquer dúvida que houver ou aparecimento de algum outro sintoma, entrar em contato com a clínica pelo telefone </w:t>
      </w:r>
      <w:r w:rsidRPr="00893468">
        <w:rPr>
          <w:bCs/>
          <w:sz w:val="24"/>
          <w:szCs w:val="24"/>
        </w:rPr>
        <w:t>3876</w:t>
      </w:r>
      <w:r w:rsidR="006734A0" w:rsidRPr="00893468">
        <w:rPr>
          <w:bCs/>
          <w:sz w:val="24"/>
          <w:szCs w:val="24"/>
        </w:rPr>
        <w:t>-</w:t>
      </w:r>
      <w:r w:rsidRPr="00893468">
        <w:rPr>
          <w:bCs/>
          <w:sz w:val="24"/>
          <w:szCs w:val="24"/>
        </w:rPr>
        <w:t>4542</w:t>
      </w:r>
      <w:r w:rsidRPr="00183E79">
        <w:rPr>
          <w:sz w:val="24"/>
          <w:szCs w:val="24"/>
        </w:rPr>
        <w:t xml:space="preserve"> ou com médico que realizou o exame</w:t>
      </w:r>
    </w:p>
    <w:p w14:paraId="41E10B46" w14:textId="77777777" w:rsidR="003D135F" w:rsidRPr="00183E79" w:rsidRDefault="003D135F" w:rsidP="003D135F">
      <w:pPr>
        <w:ind w:left="360"/>
        <w:jc w:val="both"/>
        <w:rPr>
          <w:sz w:val="24"/>
          <w:szCs w:val="24"/>
        </w:rPr>
      </w:pPr>
    </w:p>
    <w:p w14:paraId="41E10B47" w14:textId="77777777" w:rsidR="006734A0" w:rsidRDefault="006734A0" w:rsidP="003D135F">
      <w:pPr>
        <w:ind w:left="360"/>
        <w:jc w:val="both"/>
        <w:rPr>
          <w:sz w:val="24"/>
          <w:szCs w:val="24"/>
        </w:rPr>
      </w:pPr>
    </w:p>
    <w:p w14:paraId="41E10B48" w14:textId="77777777" w:rsidR="006734A0" w:rsidRDefault="006734A0" w:rsidP="003D135F">
      <w:pPr>
        <w:ind w:left="360"/>
        <w:jc w:val="both"/>
        <w:rPr>
          <w:sz w:val="24"/>
          <w:szCs w:val="24"/>
        </w:rPr>
      </w:pPr>
    </w:p>
    <w:p w14:paraId="41E10B49" w14:textId="10BDEEBB" w:rsidR="00FF542A" w:rsidRPr="00963D19" w:rsidRDefault="00FF542A" w:rsidP="00FF542A">
      <w:pPr>
        <w:ind w:left="360"/>
        <w:rPr>
          <w:sz w:val="22"/>
          <w:szCs w:val="22"/>
        </w:rPr>
      </w:pPr>
      <w:r w:rsidRPr="00963D19">
        <w:rPr>
          <w:sz w:val="22"/>
          <w:szCs w:val="22"/>
        </w:rPr>
        <w:t>Dr.</w:t>
      </w:r>
      <w:r w:rsidR="00D13D9D">
        <w:rPr>
          <w:sz w:val="22"/>
          <w:szCs w:val="22"/>
        </w:rPr>
        <w:t xml:space="preserve"> </w:t>
      </w:r>
      <w:r w:rsidRPr="00963D19">
        <w:rPr>
          <w:sz w:val="22"/>
          <w:szCs w:val="22"/>
        </w:rPr>
        <w:t xml:space="preserve">César </w:t>
      </w:r>
      <w:proofErr w:type="spellStart"/>
      <w:r w:rsidRPr="00963D19">
        <w:rPr>
          <w:sz w:val="22"/>
          <w:szCs w:val="22"/>
        </w:rPr>
        <w:t>Cappabianco</w:t>
      </w:r>
      <w:proofErr w:type="spellEnd"/>
      <w:r w:rsidRPr="00963D19">
        <w:rPr>
          <w:sz w:val="22"/>
          <w:szCs w:val="22"/>
        </w:rPr>
        <w:t xml:space="preserve"> - 19 99165-</w:t>
      </w:r>
      <w:proofErr w:type="gramStart"/>
      <w:r w:rsidRPr="00963D19">
        <w:rPr>
          <w:sz w:val="22"/>
          <w:szCs w:val="22"/>
        </w:rPr>
        <w:t xml:space="preserve">3574  </w:t>
      </w:r>
      <w:r w:rsidRPr="00963D19">
        <w:rPr>
          <w:sz w:val="22"/>
          <w:szCs w:val="22"/>
        </w:rPr>
        <w:tab/>
      </w:r>
      <w:proofErr w:type="gramEnd"/>
      <w:r w:rsidR="00693162">
        <w:rPr>
          <w:sz w:val="22"/>
          <w:szCs w:val="22"/>
        </w:rPr>
        <w:t xml:space="preserve">    </w:t>
      </w:r>
      <w:proofErr w:type="spellStart"/>
      <w:r w:rsidRPr="00963D19">
        <w:rPr>
          <w:sz w:val="22"/>
          <w:szCs w:val="22"/>
        </w:rPr>
        <w:t>Dra</w:t>
      </w:r>
      <w:proofErr w:type="spellEnd"/>
      <w:r w:rsidRPr="00963D19">
        <w:rPr>
          <w:sz w:val="22"/>
          <w:szCs w:val="22"/>
        </w:rPr>
        <w:t xml:space="preserve"> Bianca Sodré – 19 996197913 </w:t>
      </w:r>
    </w:p>
    <w:p w14:paraId="41E10B4A" w14:textId="10B83521" w:rsidR="00FF542A" w:rsidRPr="00963D19" w:rsidRDefault="00FF542A" w:rsidP="00FF542A">
      <w:pPr>
        <w:ind w:left="360"/>
        <w:rPr>
          <w:sz w:val="22"/>
          <w:szCs w:val="22"/>
        </w:rPr>
      </w:pPr>
      <w:r w:rsidRPr="00963D19">
        <w:rPr>
          <w:sz w:val="22"/>
          <w:szCs w:val="22"/>
        </w:rPr>
        <w:t>Dr.</w:t>
      </w:r>
      <w:r w:rsidR="00D13D9D">
        <w:rPr>
          <w:sz w:val="22"/>
          <w:szCs w:val="22"/>
        </w:rPr>
        <w:t xml:space="preserve"> </w:t>
      </w:r>
      <w:r w:rsidRPr="00963D19">
        <w:rPr>
          <w:sz w:val="22"/>
          <w:szCs w:val="22"/>
        </w:rPr>
        <w:t>Olympio Meirelles – 19 997721356           Dra. Danielle Patriota Sampaio – 81 99046695</w:t>
      </w:r>
    </w:p>
    <w:p w14:paraId="41E10B4B" w14:textId="05DAE3C5" w:rsidR="00FF542A" w:rsidRPr="00963D19" w:rsidRDefault="00FF542A" w:rsidP="00FF542A">
      <w:pPr>
        <w:ind w:left="360"/>
        <w:jc w:val="both"/>
        <w:rPr>
          <w:sz w:val="22"/>
          <w:szCs w:val="22"/>
        </w:rPr>
      </w:pPr>
      <w:r w:rsidRPr="00963D19">
        <w:rPr>
          <w:sz w:val="22"/>
          <w:szCs w:val="22"/>
        </w:rPr>
        <w:t>Dr</w:t>
      </w:r>
      <w:r w:rsidR="00D13D9D">
        <w:rPr>
          <w:sz w:val="22"/>
          <w:szCs w:val="22"/>
        </w:rPr>
        <w:t>.</w:t>
      </w:r>
      <w:r w:rsidRPr="00963D19">
        <w:rPr>
          <w:sz w:val="22"/>
          <w:szCs w:val="22"/>
        </w:rPr>
        <w:t xml:space="preserve"> Roberto Pessoa – 19 996771820             </w:t>
      </w:r>
      <w:r>
        <w:rPr>
          <w:sz w:val="22"/>
          <w:szCs w:val="22"/>
        </w:rPr>
        <w:t xml:space="preserve"> </w:t>
      </w:r>
      <w:r w:rsidR="00693162">
        <w:rPr>
          <w:sz w:val="22"/>
          <w:szCs w:val="22"/>
        </w:rPr>
        <w:t xml:space="preserve">   </w:t>
      </w:r>
      <w:r w:rsidRPr="00963D19">
        <w:rPr>
          <w:sz w:val="22"/>
          <w:szCs w:val="22"/>
        </w:rPr>
        <w:t xml:space="preserve">Dra. Gabriela D. </w:t>
      </w:r>
      <w:r w:rsidR="00693162">
        <w:rPr>
          <w:sz w:val="22"/>
          <w:szCs w:val="22"/>
        </w:rPr>
        <w:t>A.</w:t>
      </w:r>
      <w:r w:rsidRPr="00963D19">
        <w:rPr>
          <w:sz w:val="22"/>
          <w:szCs w:val="22"/>
        </w:rPr>
        <w:t xml:space="preserve"> Ribeiro- 19 981692446</w:t>
      </w:r>
    </w:p>
    <w:p w14:paraId="41E10B4C" w14:textId="7826D116" w:rsidR="00FF542A" w:rsidRPr="00963D19" w:rsidRDefault="00FF542A" w:rsidP="00FF542A">
      <w:pPr>
        <w:ind w:left="360"/>
        <w:jc w:val="both"/>
        <w:rPr>
          <w:sz w:val="22"/>
          <w:szCs w:val="22"/>
        </w:rPr>
      </w:pPr>
      <w:r w:rsidRPr="00963D19">
        <w:rPr>
          <w:sz w:val="22"/>
          <w:szCs w:val="22"/>
        </w:rPr>
        <w:t xml:space="preserve">Dra. Lilian Vital Pinheiro – 19 981794842       Dra. Barbara </w:t>
      </w:r>
      <w:proofErr w:type="spellStart"/>
      <w:r w:rsidRPr="00963D19">
        <w:rPr>
          <w:sz w:val="22"/>
          <w:szCs w:val="22"/>
        </w:rPr>
        <w:t>Rubira</w:t>
      </w:r>
      <w:proofErr w:type="spellEnd"/>
      <w:r w:rsidRPr="00963D19">
        <w:rPr>
          <w:sz w:val="22"/>
          <w:szCs w:val="22"/>
        </w:rPr>
        <w:t xml:space="preserve"> Correa – 41 999237671</w:t>
      </w:r>
    </w:p>
    <w:p w14:paraId="41E10B4D" w14:textId="77777777" w:rsidR="00C042D6" w:rsidRPr="00183E79" w:rsidRDefault="00C042D6" w:rsidP="003D135F">
      <w:pPr>
        <w:ind w:left="360"/>
        <w:jc w:val="both"/>
        <w:rPr>
          <w:sz w:val="24"/>
          <w:szCs w:val="24"/>
        </w:rPr>
      </w:pPr>
    </w:p>
    <w:p w14:paraId="41E10B4E" w14:textId="77777777" w:rsidR="006734A0" w:rsidRDefault="006734A0" w:rsidP="00C353BF">
      <w:pPr>
        <w:ind w:left="360"/>
        <w:jc w:val="both"/>
        <w:rPr>
          <w:sz w:val="24"/>
          <w:szCs w:val="24"/>
        </w:rPr>
      </w:pPr>
    </w:p>
    <w:p w14:paraId="41E10B4F" w14:textId="77777777" w:rsidR="00FF542A" w:rsidRPr="00963D19" w:rsidRDefault="00FF542A" w:rsidP="00FF542A">
      <w:pPr>
        <w:jc w:val="both"/>
        <w:rPr>
          <w:sz w:val="22"/>
          <w:szCs w:val="22"/>
        </w:rPr>
      </w:pPr>
      <w:r w:rsidRPr="00963D19">
        <w:rPr>
          <w:sz w:val="22"/>
          <w:szCs w:val="22"/>
        </w:rPr>
        <w:t>Clínica Médica Meirelles</w:t>
      </w:r>
    </w:p>
    <w:p w14:paraId="41E10B50" w14:textId="77777777" w:rsidR="00FF542A" w:rsidRPr="00963D19" w:rsidRDefault="00FF542A" w:rsidP="00FF542A">
      <w:pPr>
        <w:jc w:val="both"/>
        <w:rPr>
          <w:sz w:val="22"/>
          <w:szCs w:val="22"/>
        </w:rPr>
      </w:pPr>
      <w:proofErr w:type="spellStart"/>
      <w:r w:rsidRPr="00963D19">
        <w:rPr>
          <w:sz w:val="22"/>
          <w:szCs w:val="22"/>
        </w:rPr>
        <w:t>Av</w:t>
      </w:r>
      <w:proofErr w:type="spellEnd"/>
      <w:r w:rsidRPr="00963D19">
        <w:rPr>
          <w:sz w:val="22"/>
          <w:szCs w:val="22"/>
        </w:rPr>
        <w:t xml:space="preserve"> independência 4206, Res. Flora – CEP: 13280-162 – </w:t>
      </w:r>
      <w:proofErr w:type="spellStart"/>
      <w:r w:rsidRPr="00963D19">
        <w:rPr>
          <w:sz w:val="22"/>
          <w:szCs w:val="22"/>
        </w:rPr>
        <w:t>Vinhedo-SP</w:t>
      </w:r>
      <w:proofErr w:type="spellEnd"/>
    </w:p>
    <w:p w14:paraId="41E10B51" w14:textId="77777777" w:rsidR="00FF542A" w:rsidRPr="00963D19" w:rsidRDefault="00FF542A" w:rsidP="00FF542A">
      <w:pPr>
        <w:jc w:val="both"/>
        <w:rPr>
          <w:sz w:val="22"/>
          <w:szCs w:val="22"/>
        </w:rPr>
      </w:pPr>
      <w:r w:rsidRPr="00963D19">
        <w:rPr>
          <w:sz w:val="22"/>
          <w:szCs w:val="22"/>
        </w:rPr>
        <w:t>TEL: (19) 3876-4542 – 3876-3545 – 3309-0195 – 3201-9396 – 3201-9398</w:t>
      </w:r>
    </w:p>
    <w:p w14:paraId="41E10B52" w14:textId="77777777" w:rsidR="00FF542A" w:rsidRPr="00963D19" w:rsidRDefault="00FF542A" w:rsidP="00FF542A">
      <w:pPr>
        <w:jc w:val="both"/>
        <w:rPr>
          <w:sz w:val="22"/>
          <w:szCs w:val="22"/>
        </w:rPr>
      </w:pPr>
      <w:r w:rsidRPr="00963D19">
        <w:rPr>
          <w:sz w:val="22"/>
          <w:szCs w:val="22"/>
        </w:rPr>
        <w:t>www.clinicamedicameirelles.com.br</w:t>
      </w:r>
    </w:p>
    <w:p w14:paraId="41E10B53" w14:textId="77777777" w:rsidR="004807D4" w:rsidRPr="00C353BF" w:rsidRDefault="004807D4">
      <w:pPr>
        <w:jc w:val="center"/>
        <w:rPr>
          <w:b/>
        </w:rPr>
      </w:pPr>
    </w:p>
    <w:sectPr w:rsidR="004807D4" w:rsidRPr="00C353B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3A8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85AE3"/>
    <w:multiLevelType w:val="singleLevel"/>
    <w:tmpl w:val="F088549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BDA3F85"/>
    <w:multiLevelType w:val="singleLevel"/>
    <w:tmpl w:val="232A843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4B"/>
    <w:rsid w:val="001707A8"/>
    <w:rsid w:val="00183E79"/>
    <w:rsid w:val="00185E8F"/>
    <w:rsid w:val="001B4BEE"/>
    <w:rsid w:val="002027A4"/>
    <w:rsid w:val="002701EE"/>
    <w:rsid w:val="002973C7"/>
    <w:rsid w:val="00381D08"/>
    <w:rsid w:val="003A7130"/>
    <w:rsid w:val="003D135F"/>
    <w:rsid w:val="003F377A"/>
    <w:rsid w:val="003F6010"/>
    <w:rsid w:val="00471634"/>
    <w:rsid w:val="004807D4"/>
    <w:rsid w:val="004B5E75"/>
    <w:rsid w:val="00503762"/>
    <w:rsid w:val="00545877"/>
    <w:rsid w:val="006734A0"/>
    <w:rsid w:val="00693162"/>
    <w:rsid w:val="006E4F4B"/>
    <w:rsid w:val="0070118A"/>
    <w:rsid w:val="00707056"/>
    <w:rsid w:val="007A67FD"/>
    <w:rsid w:val="007A6D98"/>
    <w:rsid w:val="00803BEB"/>
    <w:rsid w:val="00893468"/>
    <w:rsid w:val="009471C2"/>
    <w:rsid w:val="009C1F0E"/>
    <w:rsid w:val="00B31007"/>
    <w:rsid w:val="00C042D6"/>
    <w:rsid w:val="00C353BF"/>
    <w:rsid w:val="00C75A8A"/>
    <w:rsid w:val="00CF2255"/>
    <w:rsid w:val="00D13D9D"/>
    <w:rsid w:val="00DC65D9"/>
    <w:rsid w:val="00E61600"/>
    <w:rsid w:val="00EF1947"/>
    <w:rsid w:val="00F62F41"/>
    <w:rsid w:val="00FF542A"/>
    <w:rsid w:val="00FF58AA"/>
    <w:rsid w:val="741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10B37"/>
  <w15:chartTrackingRefBased/>
  <w15:docId w15:val="{13D9ECA1-D4DF-4ACC-95EF-19622C40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F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85E8F"/>
    <w:rPr>
      <w:rFonts w:ascii="Tahoma" w:hAnsi="Tahoma" w:cs="Tahoma"/>
      <w:sz w:val="16"/>
      <w:szCs w:val="16"/>
    </w:rPr>
  </w:style>
  <w:style w:type="character" w:styleId="Forte">
    <w:name w:val="Strong"/>
    <w:qFormat/>
    <w:rsid w:val="003D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1869</Characters>
  <Application>Microsoft Office Word</Application>
  <DocSecurity>0</DocSecurity>
  <Lines>15</Lines>
  <Paragraphs>4</Paragraphs>
  <ScaleCrop>false</ScaleCrop>
  <Company>Endoscopia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COLONOSCOPIA</dc:title>
  <dc:subject/>
  <dc:creator>Dr. Olimpio</dc:creator>
  <cp:keywords/>
  <cp:lastModifiedBy>Jose Olympio Meirelles dos Santos</cp:lastModifiedBy>
  <cp:revision>2</cp:revision>
  <cp:lastPrinted>2014-02-28T19:39:00Z</cp:lastPrinted>
  <dcterms:created xsi:type="dcterms:W3CDTF">2020-07-23T17:30:00Z</dcterms:created>
  <dcterms:modified xsi:type="dcterms:W3CDTF">2020-07-23T17:30:00Z</dcterms:modified>
</cp:coreProperties>
</file>